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B2" w:rsidRP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D006C">
        <w:rPr>
          <w:rFonts w:ascii="David" w:hAnsi="David" w:cs="David"/>
          <w:b/>
          <w:bCs/>
          <w:sz w:val="24"/>
          <w:szCs w:val="24"/>
          <w:rtl/>
        </w:rPr>
        <w:t xml:space="preserve">סיכום מפגש </w:t>
      </w:r>
      <w:r w:rsidR="000C1ECF">
        <w:rPr>
          <w:rFonts w:ascii="David" w:hAnsi="David" w:cs="David" w:hint="cs"/>
          <w:b/>
          <w:bCs/>
          <w:sz w:val="24"/>
          <w:szCs w:val="24"/>
          <w:rtl/>
        </w:rPr>
        <w:t>שישי</w:t>
      </w:r>
      <w:r w:rsidRPr="006D006C">
        <w:rPr>
          <w:rFonts w:ascii="David" w:hAnsi="David" w:cs="David"/>
          <w:b/>
          <w:bCs/>
          <w:sz w:val="24"/>
          <w:szCs w:val="24"/>
          <w:rtl/>
        </w:rPr>
        <w:t xml:space="preserve"> – חברותא לניתוח שיח פוליטי </w:t>
      </w:r>
      <w:r w:rsidR="000C1ECF">
        <w:rPr>
          <w:rFonts w:ascii="David" w:hAnsi="David" w:cs="David" w:hint="cs"/>
          <w:b/>
          <w:bCs/>
          <w:sz w:val="24"/>
          <w:szCs w:val="24"/>
          <w:rtl/>
        </w:rPr>
        <w:t>10</w:t>
      </w:r>
      <w:r w:rsidR="00EB29DF">
        <w:rPr>
          <w:rFonts w:ascii="David" w:hAnsi="David" w:cs="David" w:hint="cs"/>
          <w:b/>
          <w:bCs/>
          <w:sz w:val="24"/>
          <w:szCs w:val="24"/>
          <w:rtl/>
        </w:rPr>
        <w:t>/12/2018</w:t>
      </w:r>
      <w:r w:rsidRPr="006D006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6D006C" w:rsidRP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D006C">
        <w:rPr>
          <w:rFonts w:ascii="David" w:hAnsi="David" w:cs="David"/>
          <w:b/>
          <w:bCs/>
          <w:sz w:val="24"/>
          <w:szCs w:val="24"/>
          <w:rtl/>
        </w:rPr>
        <w:t>משתתפים:</w:t>
      </w:r>
      <w:r w:rsidRPr="006D006C">
        <w:rPr>
          <w:rFonts w:ascii="David" w:hAnsi="David" w:cs="David"/>
          <w:sz w:val="24"/>
          <w:szCs w:val="24"/>
          <w:rtl/>
        </w:rPr>
        <w:t xml:space="preserve"> סך הכל </w:t>
      </w:r>
      <w:r w:rsidR="004F67D3">
        <w:rPr>
          <w:rFonts w:ascii="David" w:hAnsi="David" w:cs="David" w:hint="cs"/>
          <w:sz w:val="24"/>
          <w:szCs w:val="24"/>
          <w:rtl/>
        </w:rPr>
        <w:t>10</w:t>
      </w:r>
      <w:r w:rsidRPr="006D006C">
        <w:rPr>
          <w:rFonts w:ascii="David" w:hAnsi="David" w:cs="David"/>
          <w:sz w:val="24"/>
          <w:szCs w:val="24"/>
          <w:rtl/>
        </w:rPr>
        <w:t xml:space="preserve"> מהמחלקות מדע המדינה, יחב''ל ותקשורת.</w:t>
      </w:r>
    </w:p>
    <w:p w:rsid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4F67D3" w:rsidRDefault="006D006C" w:rsidP="000C1ECF">
      <w:pPr>
        <w:bidi/>
        <w:spacing w:after="0" w:line="480" w:lineRule="auto"/>
        <w:jc w:val="both"/>
        <w:rPr>
          <w:rFonts w:ascii="David" w:hAnsi="David" w:cs="David"/>
          <w:sz w:val="24"/>
          <w:szCs w:val="24"/>
        </w:rPr>
      </w:pPr>
      <w:r w:rsidRPr="006D006C">
        <w:rPr>
          <w:rFonts w:ascii="David" w:hAnsi="David" w:cs="David"/>
          <w:b/>
          <w:bCs/>
          <w:sz w:val="24"/>
          <w:szCs w:val="24"/>
          <w:rtl/>
        </w:rPr>
        <w:t>מהלך המפגש:</w:t>
      </w:r>
      <w:r w:rsidRPr="006D006C">
        <w:rPr>
          <w:rFonts w:ascii="David" w:hAnsi="David" w:cs="David"/>
          <w:sz w:val="24"/>
          <w:szCs w:val="24"/>
          <w:rtl/>
        </w:rPr>
        <w:t xml:space="preserve"> בחלק הראשון של המפגש </w:t>
      </w:r>
      <w:r w:rsidR="004F67D3">
        <w:rPr>
          <w:rFonts w:ascii="David" w:hAnsi="David" w:cs="David" w:hint="cs"/>
          <w:sz w:val="24"/>
          <w:szCs w:val="24"/>
          <w:rtl/>
        </w:rPr>
        <w:t xml:space="preserve">המשתתפים </w:t>
      </w:r>
      <w:r w:rsidR="00EB29DF">
        <w:rPr>
          <w:rFonts w:ascii="David" w:hAnsi="David" w:cs="David" w:hint="cs"/>
          <w:sz w:val="24"/>
          <w:szCs w:val="24"/>
          <w:rtl/>
        </w:rPr>
        <w:t xml:space="preserve">ניתחו </w:t>
      </w:r>
      <w:r w:rsidR="000C1ECF">
        <w:rPr>
          <w:rFonts w:ascii="David" w:hAnsi="David" w:cs="David" w:hint="cs"/>
          <w:sz w:val="24"/>
          <w:szCs w:val="24"/>
          <w:rtl/>
        </w:rPr>
        <w:t>ודנו</w:t>
      </w:r>
      <w:r w:rsidR="00EB29DF">
        <w:rPr>
          <w:rFonts w:ascii="David" w:hAnsi="David" w:cs="David" w:hint="cs"/>
          <w:sz w:val="24"/>
          <w:szCs w:val="24"/>
          <w:rtl/>
        </w:rPr>
        <w:t xml:space="preserve"> </w:t>
      </w:r>
      <w:r w:rsidR="000C1ECF">
        <w:rPr>
          <w:rFonts w:ascii="David" w:hAnsi="David" w:cs="David" w:hint="cs"/>
          <w:sz w:val="24"/>
          <w:szCs w:val="24"/>
          <w:rtl/>
        </w:rPr>
        <w:t>בחומרים ראשונים (פסיקה וחקיקה) שאופיר חדד</w:t>
      </w:r>
      <w:r w:rsidR="00EB29DF">
        <w:rPr>
          <w:rFonts w:ascii="David" w:hAnsi="David" w:cs="David" w:hint="cs"/>
          <w:sz w:val="24"/>
          <w:szCs w:val="24"/>
          <w:rtl/>
        </w:rPr>
        <w:t xml:space="preserve"> מהמחלקה למדע המדינה שתף עמנו מתוך עבודת הדוקטורט שלו, אשר עוסקת </w:t>
      </w:r>
      <w:r w:rsidR="000C1ECF">
        <w:rPr>
          <w:rFonts w:ascii="David" w:hAnsi="David" w:cs="David" w:hint="cs"/>
          <w:sz w:val="24"/>
          <w:szCs w:val="24"/>
          <w:rtl/>
        </w:rPr>
        <w:t>בביטחוניזציה של משתפי פעולה בשיח המוסדי</w:t>
      </w:r>
      <w:r w:rsidR="00EB29DF">
        <w:rPr>
          <w:rFonts w:ascii="David" w:hAnsi="David" w:cs="David" w:hint="cs"/>
          <w:sz w:val="24"/>
          <w:szCs w:val="24"/>
          <w:rtl/>
        </w:rPr>
        <w:t xml:space="preserve">, וסייענו ברעיונות ובמחשבות לניתוח שיח אפשרי של </w:t>
      </w:r>
      <w:r w:rsidR="000C1ECF">
        <w:rPr>
          <w:rFonts w:ascii="David" w:hAnsi="David" w:cs="David" w:hint="cs"/>
          <w:sz w:val="24"/>
          <w:szCs w:val="24"/>
          <w:rtl/>
        </w:rPr>
        <w:t>החומרים</w:t>
      </w:r>
      <w:r w:rsidR="00EB29DF">
        <w:rPr>
          <w:rFonts w:ascii="David" w:hAnsi="David" w:cs="David" w:hint="cs"/>
          <w:sz w:val="24"/>
          <w:szCs w:val="24"/>
          <w:rtl/>
        </w:rPr>
        <w:t xml:space="preserve">. בחלק השני, </w:t>
      </w:r>
      <w:r w:rsidR="000C1ECF">
        <w:rPr>
          <w:rFonts w:ascii="David" w:hAnsi="David" w:cs="David" w:hint="cs"/>
          <w:sz w:val="24"/>
          <w:szCs w:val="24"/>
          <w:rtl/>
        </w:rPr>
        <w:t>הילה סגל</w:t>
      </w:r>
      <w:r w:rsidR="00EB29DF">
        <w:rPr>
          <w:rFonts w:ascii="David" w:hAnsi="David" w:cs="David" w:hint="cs"/>
          <w:sz w:val="24"/>
          <w:szCs w:val="24"/>
          <w:rtl/>
        </w:rPr>
        <w:t xml:space="preserve"> מהמחלקה </w:t>
      </w:r>
      <w:r w:rsidR="000C1ECF">
        <w:rPr>
          <w:rFonts w:ascii="David" w:hAnsi="David" w:cs="David" w:hint="cs"/>
          <w:sz w:val="24"/>
          <w:szCs w:val="24"/>
          <w:rtl/>
        </w:rPr>
        <w:t>למדע המדינה</w:t>
      </w:r>
      <w:r w:rsidR="00EB29DF">
        <w:rPr>
          <w:rFonts w:ascii="David" w:hAnsi="David" w:cs="David" w:hint="cs"/>
          <w:sz w:val="24"/>
          <w:szCs w:val="24"/>
          <w:rtl/>
        </w:rPr>
        <w:t xml:space="preserve"> שתפה את הקבוצה בעיקרי עבודת </w:t>
      </w:r>
      <w:r w:rsidR="000C1ECF">
        <w:rPr>
          <w:rFonts w:ascii="David" w:hAnsi="David" w:cs="David" w:hint="cs"/>
          <w:sz w:val="24"/>
          <w:szCs w:val="24"/>
          <w:rtl/>
        </w:rPr>
        <w:t>התזה</w:t>
      </w:r>
      <w:r w:rsidR="00EB29DF">
        <w:rPr>
          <w:rFonts w:ascii="David" w:hAnsi="David" w:cs="David" w:hint="cs"/>
          <w:sz w:val="24"/>
          <w:szCs w:val="24"/>
          <w:rtl/>
        </w:rPr>
        <w:t xml:space="preserve"> ש</w:t>
      </w:r>
      <w:r w:rsidR="000C1ECF">
        <w:rPr>
          <w:rFonts w:ascii="David" w:hAnsi="David" w:cs="David" w:hint="cs"/>
          <w:sz w:val="24"/>
          <w:szCs w:val="24"/>
          <w:rtl/>
        </w:rPr>
        <w:t xml:space="preserve">היא </w:t>
      </w:r>
      <w:r w:rsidR="00EB29DF">
        <w:rPr>
          <w:rFonts w:ascii="David" w:hAnsi="David" w:cs="David" w:hint="cs"/>
          <w:sz w:val="24"/>
          <w:szCs w:val="24"/>
          <w:rtl/>
        </w:rPr>
        <w:t>כ</w:t>
      </w:r>
      <w:r w:rsidR="000C1ECF">
        <w:rPr>
          <w:rFonts w:ascii="David" w:hAnsi="David" w:cs="David" w:hint="cs"/>
          <w:sz w:val="24"/>
          <w:szCs w:val="24"/>
          <w:rtl/>
        </w:rPr>
        <w:t>ו</w:t>
      </w:r>
      <w:r w:rsidR="00EB29DF">
        <w:rPr>
          <w:rFonts w:ascii="David" w:hAnsi="David" w:cs="David" w:hint="cs"/>
          <w:sz w:val="24"/>
          <w:szCs w:val="24"/>
          <w:rtl/>
        </w:rPr>
        <w:t>תב</w:t>
      </w:r>
      <w:r w:rsidR="000C1ECF">
        <w:rPr>
          <w:rFonts w:ascii="David" w:hAnsi="David" w:cs="David" w:hint="cs"/>
          <w:sz w:val="24"/>
          <w:szCs w:val="24"/>
          <w:rtl/>
        </w:rPr>
        <w:t>ת</w:t>
      </w:r>
      <w:r w:rsidR="00EB29DF">
        <w:rPr>
          <w:rFonts w:ascii="David" w:hAnsi="David" w:cs="David" w:hint="cs"/>
          <w:sz w:val="24"/>
          <w:szCs w:val="24"/>
          <w:rtl/>
        </w:rPr>
        <w:t>, אשר ע</w:t>
      </w:r>
      <w:r w:rsidR="000C1ECF">
        <w:rPr>
          <w:rFonts w:ascii="David" w:hAnsi="David" w:cs="David" w:hint="cs"/>
          <w:sz w:val="24"/>
          <w:szCs w:val="24"/>
          <w:rtl/>
        </w:rPr>
        <w:t>וסקת בדיאלקטיקה של נורמות בינלאומיות סביבתיות. במפגש קיימנו שיח קבוצתי לגבי האפשרויות השונות לפתח את הטיעון המרכזי בעבודה ואופן הניתוח של החומרים.</w:t>
      </w:r>
      <w:bookmarkStart w:id="0" w:name="_GoBack"/>
      <w:bookmarkEnd w:id="0"/>
      <w:r w:rsidR="00EB29D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D006C" w:rsidRDefault="006D006C" w:rsidP="006D006C">
      <w:pPr>
        <w:bidi/>
        <w:rPr>
          <w:rtl/>
        </w:rPr>
      </w:pPr>
    </w:p>
    <w:sectPr w:rsidR="006D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7EwNjewMDQyNjNW0lEKTi0uzszPAykwrgUAejNiJiwAAAA="/>
  </w:docVars>
  <w:rsids>
    <w:rsidRoot w:val="006D006C"/>
    <w:rsid w:val="000C1ECF"/>
    <w:rsid w:val="002321B9"/>
    <w:rsid w:val="002B6A47"/>
    <w:rsid w:val="004F67D3"/>
    <w:rsid w:val="0069320C"/>
    <w:rsid w:val="006D006C"/>
    <w:rsid w:val="008E04B2"/>
    <w:rsid w:val="00E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82A0"/>
  <w15:chartTrackingRefBased/>
  <w15:docId w15:val="{C115A53F-ABDE-4B60-8939-4F028B9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</dc:creator>
  <cp:keywords/>
  <dc:description/>
  <cp:lastModifiedBy>Ofir</cp:lastModifiedBy>
  <cp:revision>3</cp:revision>
  <dcterms:created xsi:type="dcterms:W3CDTF">2018-12-10T19:57:00Z</dcterms:created>
  <dcterms:modified xsi:type="dcterms:W3CDTF">2018-12-10T20:01:00Z</dcterms:modified>
</cp:coreProperties>
</file>